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44" w:rsidRPr="00BA6515" w:rsidRDefault="009B2F44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>Публичное представление</w:t>
      </w:r>
    </w:p>
    <w:p w:rsidR="0001796C" w:rsidRDefault="009B2F44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>педагогического опыта</w:t>
      </w:r>
      <w:r w:rsidR="00017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515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</w:p>
    <w:p w:rsidR="008D08A8" w:rsidRDefault="009B2F44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>МОУ</w:t>
      </w:r>
      <w:r w:rsidR="0001796C">
        <w:rPr>
          <w:rFonts w:ascii="Times New Roman" w:hAnsi="Times New Roman" w:cs="Times New Roman"/>
          <w:b/>
          <w:sz w:val="28"/>
          <w:szCs w:val="28"/>
        </w:rPr>
        <w:t xml:space="preserve"> г.о. Саранск</w:t>
      </w:r>
      <w:r w:rsidRPr="00BA6515">
        <w:rPr>
          <w:rFonts w:ascii="Times New Roman" w:hAnsi="Times New Roman" w:cs="Times New Roman"/>
          <w:b/>
          <w:sz w:val="28"/>
          <w:szCs w:val="28"/>
        </w:rPr>
        <w:t xml:space="preserve"> «Центр образования «Тавла» - </w:t>
      </w:r>
    </w:p>
    <w:p w:rsidR="009B2F44" w:rsidRPr="00BA6515" w:rsidRDefault="009B2F44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17» </w:t>
      </w:r>
    </w:p>
    <w:p w:rsidR="006D4B8B" w:rsidRPr="00BA6515" w:rsidRDefault="006D4B8B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>Навлютовой Анастасии Сергеевны</w:t>
      </w:r>
    </w:p>
    <w:p w:rsidR="00CA58B2" w:rsidRPr="00BA6515" w:rsidRDefault="00CA58B2" w:rsidP="003312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B8B" w:rsidRPr="00BA6515" w:rsidRDefault="001C3D57" w:rsidP="0033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 xml:space="preserve">Тема: «Развитие познавательных </w:t>
      </w:r>
      <w:r w:rsidR="0001796C">
        <w:rPr>
          <w:rFonts w:ascii="Times New Roman" w:hAnsi="Times New Roman" w:cs="Times New Roman"/>
          <w:b/>
          <w:sz w:val="28"/>
          <w:szCs w:val="28"/>
        </w:rPr>
        <w:t>способностей младших школьников с задержкой психического развития</w:t>
      </w:r>
      <w:r w:rsidRPr="00BA6515">
        <w:rPr>
          <w:rFonts w:ascii="Times New Roman" w:hAnsi="Times New Roman" w:cs="Times New Roman"/>
          <w:b/>
          <w:sz w:val="28"/>
          <w:szCs w:val="28"/>
        </w:rPr>
        <w:t>»</w:t>
      </w:r>
    </w:p>
    <w:p w:rsidR="00C65AFA" w:rsidRPr="00C65AFA" w:rsidRDefault="00C65AFA" w:rsidP="00C65AFA">
      <w:pPr>
        <w:spacing w:after="0" w:line="360" w:lineRule="auto"/>
        <w:ind w:left="3686"/>
        <w:rPr>
          <w:rFonts w:ascii="ProximaNova-Regular" w:hAnsi="ProximaNova-Regular"/>
          <w:i/>
          <w:color w:val="000000"/>
          <w:sz w:val="27"/>
          <w:szCs w:val="27"/>
          <w:shd w:val="clear" w:color="auto" w:fill="FFFFFF"/>
        </w:rPr>
      </w:pPr>
      <w:r w:rsidRPr="00C65AFA">
        <w:rPr>
          <w:rFonts w:ascii="ProximaNova-Regular" w:hAnsi="ProximaNova-Regular"/>
          <w:i/>
          <w:color w:val="000000"/>
          <w:sz w:val="27"/>
          <w:szCs w:val="27"/>
          <w:shd w:val="clear" w:color="auto" w:fill="FFFFFF"/>
        </w:rPr>
        <w:t xml:space="preserve">Не обижайте детей готовыми формулами, формулы — пустота; обогатите их образами и картинами, на которых видны связующие нити. Не отягощайте детей мертвым грузом фактов; обучите их приемам и способам, которые помогут их постигать </w:t>
      </w:r>
    </w:p>
    <w:p w:rsidR="00CA58B2" w:rsidRPr="00C65AFA" w:rsidRDefault="00C65AFA" w:rsidP="00C65AFA">
      <w:pPr>
        <w:spacing w:after="0" w:line="360" w:lineRule="auto"/>
        <w:ind w:left="368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65AFA">
        <w:rPr>
          <w:rFonts w:ascii="ProximaNova-Regular" w:hAnsi="ProximaNova-Regular"/>
          <w:i/>
          <w:color w:val="000000"/>
          <w:sz w:val="27"/>
          <w:szCs w:val="27"/>
          <w:shd w:val="clear" w:color="auto" w:fill="FFFFFF"/>
        </w:rPr>
        <w:t>Антуан де Сент-Экзюпери</w:t>
      </w:r>
    </w:p>
    <w:p w:rsidR="009B2F44" w:rsidRPr="00BA6515" w:rsidRDefault="00CA58B2" w:rsidP="00C65AFA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15">
        <w:rPr>
          <w:rFonts w:ascii="Times New Roman" w:hAnsi="Times New Roman" w:cs="Times New Roman"/>
          <w:b/>
          <w:sz w:val="28"/>
          <w:szCs w:val="28"/>
        </w:rPr>
        <w:t>Актуальность и перспективность опыта</w:t>
      </w:r>
    </w:p>
    <w:p w:rsidR="0001796C" w:rsidRPr="00C57C2E" w:rsidRDefault="0001796C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увеличением количества обучающихся с задержкой психического развития на современном этапе развития образования наиболее значимой становится проблема ранней диагностики, коррекции и сопровождения детей с задержкой психического развития.</w:t>
      </w:r>
      <w:r w:rsid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ЗПР характеризуются незрелостью эмоционально-волевой сферы и недоразвитием познавательной деятельности.</w:t>
      </w:r>
    </w:p>
    <w:p w:rsidR="00C57C2E" w:rsidRDefault="0001796C" w:rsidP="0001796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две группы детей с задержкой психического</w:t>
      </w:r>
      <w:r w:rsidR="00D55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развития. К первой группе относятся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 w:rsidR="00D55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нарушенным темпом физического и умственного развития. Задержка связана с замедленным темпом созревания лобной области коры головного мозга и её связи с другими областями коры и подкоркой. Такие дети заметно уступают сверстникам, как в физическом, так и в умственном развитии, отличаются инфантилизмом в познавательной деятельности и в волевой сфере. С трудом включаются в учебную деятельность, на уроках отличаются быстрой утомляемостью и низкой работоспособно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стью. Ко второй группе относят</w:t>
      </w:r>
      <w:r w:rsidR="00D55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 w:rsidR="00D55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функциональными расстройствами психической деятельности (церебрально-стенические состояния), которые чаще всего возникают из-за мозговых травм. Для этих детей характерна слабость нервных процессов, но при этом глубоких нарушений познавательной деятельности у них не наблюдается. В периоды стабильного состояния они добиваются хороших результатов в учебе.</w:t>
      </w:r>
      <w:r w:rsid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7C2E" w:rsidRDefault="0001796C" w:rsidP="0001796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возникновения задержки психического развития ученые называют врожденные причины (токсикозы во время беременности, родовые травмы, недоношенность, инфекционные заболевания в раннем возрасте, генетическая предрасположенности и другие) и приобретенные (ограничение жизнедеятельности длительное время, психические травмы, неблагоприятные условия в семье, педагогическая запущенность).</w:t>
      </w:r>
    </w:p>
    <w:p w:rsidR="0001796C" w:rsidRPr="00C57C2E" w:rsidRDefault="0001796C" w:rsidP="0001796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C2E">
        <w:rPr>
          <w:rStyle w:val="fontstyle01"/>
          <w:rFonts w:ascii="Times New Roman" w:hAnsi="Times New Roman" w:cs="Times New Roman"/>
          <w:sz w:val="28"/>
          <w:szCs w:val="28"/>
        </w:rPr>
        <w:t>У младших школьников с ЗПР низкий уровень развития познавательных способностей и, как следствие, трудности в обучении.</w:t>
      </w:r>
      <w:r w:rsidR="00C57C2E" w:rsidRPr="00C57C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57C2E">
        <w:rPr>
          <w:rStyle w:val="fontstyle01"/>
          <w:rFonts w:ascii="Times New Roman" w:hAnsi="Times New Roman" w:cs="Times New Roman"/>
          <w:sz w:val="28"/>
          <w:szCs w:val="28"/>
        </w:rPr>
        <w:t>Трудности в обучении связаны прежде всего с тем, что дети не владеют в полной</w:t>
      </w:r>
      <w:r w:rsidR="00C57C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57C2E">
        <w:rPr>
          <w:rStyle w:val="fontstyle01"/>
          <w:rFonts w:ascii="Times New Roman" w:hAnsi="Times New Roman" w:cs="Times New Roman"/>
          <w:sz w:val="28"/>
          <w:szCs w:val="28"/>
        </w:rPr>
        <w:t>мере интеллектуальными операциями анализа, синтеза, сравнения, обобщения и абстрагирования, это сопряжено с недостаточным развитием психических процессов мышления,</w:t>
      </w:r>
      <w:r w:rsidR="00C57C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57C2E">
        <w:rPr>
          <w:rStyle w:val="fontstyle01"/>
          <w:rFonts w:ascii="Times New Roman" w:hAnsi="Times New Roman" w:cs="Times New Roman"/>
          <w:sz w:val="28"/>
          <w:szCs w:val="28"/>
        </w:rPr>
        <w:t>памяти и восприятия. Поэтому дети с ЗПР не могут самостоятельно выполнять обобщенный способ решения познавательных задач. В связи с этим целью их</w:t>
      </w:r>
      <w:r w:rsidR="00C57C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57C2E">
        <w:rPr>
          <w:rStyle w:val="fontstyle01"/>
          <w:rFonts w:ascii="Times New Roman" w:hAnsi="Times New Roman" w:cs="Times New Roman"/>
          <w:sz w:val="28"/>
          <w:szCs w:val="28"/>
        </w:rPr>
        <w:t>ближайшего развития должно стать приобретение возможностей организовать свою познавательную деятельность самостоятельно под уменьшающимся сопровождением взрослого.</w:t>
      </w:r>
    </w:p>
    <w:p w:rsidR="00BA6515" w:rsidRDefault="00BA6515" w:rsidP="00954D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15">
        <w:rPr>
          <w:rFonts w:ascii="Times New Roman" w:hAnsi="Times New Roman" w:cs="Times New Roman"/>
          <w:sz w:val="28"/>
          <w:szCs w:val="28"/>
        </w:rPr>
        <w:t>Тема развития познавательных способностей</w:t>
      </w:r>
      <w:r w:rsidR="0001796C">
        <w:rPr>
          <w:rFonts w:ascii="Times New Roman" w:hAnsi="Times New Roman" w:cs="Times New Roman"/>
          <w:sz w:val="28"/>
          <w:szCs w:val="28"/>
        </w:rPr>
        <w:t xml:space="preserve"> у детей с задержкой психического развития</w:t>
      </w:r>
      <w:r w:rsidRPr="00BA6515">
        <w:rPr>
          <w:rFonts w:ascii="Times New Roman" w:hAnsi="Times New Roman" w:cs="Times New Roman"/>
          <w:sz w:val="28"/>
          <w:szCs w:val="28"/>
        </w:rPr>
        <w:t xml:space="preserve"> актуальна, так как младший школьный возраст – это период</w:t>
      </w:r>
      <w:r w:rsidR="00C57C2E">
        <w:rPr>
          <w:rFonts w:ascii="Times New Roman" w:hAnsi="Times New Roman" w:cs="Times New Roman"/>
          <w:sz w:val="28"/>
          <w:szCs w:val="28"/>
        </w:rPr>
        <w:t>, в котором</w:t>
      </w:r>
      <w:r w:rsidRPr="00BA6515">
        <w:rPr>
          <w:rFonts w:ascii="Times New Roman" w:hAnsi="Times New Roman" w:cs="Times New Roman"/>
          <w:sz w:val="28"/>
          <w:szCs w:val="28"/>
        </w:rPr>
        <w:t xml:space="preserve"> происходят различные изменения в умственном развитии</w:t>
      </w:r>
      <w:r w:rsidR="00954D57">
        <w:rPr>
          <w:rFonts w:ascii="Times New Roman" w:hAnsi="Times New Roman" w:cs="Times New Roman"/>
          <w:sz w:val="28"/>
          <w:szCs w:val="28"/>
        </w:rPr>
        <w:t>.</w:t>
      </w:r>
      <w:r w:rsidRPr="00BA6515">
        <w:rPr>
          <w:rFonts w:ascii="Times New Roman" w:hAnsi="Times New Roman" w:cs="Times New Roman"/>
          <w:sz w:val="28"/>
          <w:szCs w:val="28"/>
        </w:rPr>
        <w:t xml:space="preserve"> Возникает </w:t>
      </w:r>
      <w:r w:rsidR="00C57C2E">
        <w:rPr>
          <w:rFonts w:ascii="Times New Roman" w:hAnsi="Times New Roman" w:cs="Times New Roman"/>
          <w:sz w:val="28"/>
          <w:szCs w:val="28"/>
        </w:rPr>
        <w:t xml:space="preserve">огромная </w:t>
      </w:r>
      <w:r w:rsidRPr="00BA6515">
        <w:rPr>
          <w:rFonts w:ascii="Times New Roman" w:hAnsi="Times New Roman" w:cs="Times New Roman"/>
          <w:sz w:val="28"/>
          <w:szCs w:val="28"/>
        </w:rPr>
        <w:t>необходимость в проведении развивающих занятий</w:t>
      </w:r>
      <w:r w:rsidR="00C57C2E">
        <w:rPr>
          <w:rFonts w:ascii="Times New Roman" w:hAnsi="Times New Roman" w:cs="Times New Roman"/>
          <w:sz w:val="28"/>
          <w:szCs w:val="28"/>
        </w:rPr>
        <w:t xml:space="preserve"> для детей с ЗПР</w:t>
      </w:r>
      <w:r w:rsidRPr="00BA6515">
        <w:rPr>
          <w:rFonts w:ascii="Times New Roman" w:hAnsi="Times New Roman" w:cs="Times New Roman"/>
          <w:sz w:val="28"/>
          <w:szCs w:val="28"/>
        </w:rPr>
        <w:t xml:space="preserve">, помогающих </w:t>
      </w:r>
      <w:r w:rsidR="00C57C2E">
        <w:rPr>
          <w:rFonts w:ascii="Times New Roman" w:hAnsi="Times New Roman" w:cs="Times New Roman"/>
          <w:sz w:val="28"/>
          <w:szCs w:val="28"/>
        </w:rPr>
        <w:t>им</w:t>
      </w:r>
      <w:r w:rsidRPr="00BA6515">
        <w:rPr>
          <w:rFonts w:ascii="Times New Roman" w:hAnsi="Times New Roman" w:cs="Times New Roman"/>
          <w:sz w:val="28"/>
          <w:szCs w:val="28"/>
        </w:rPr>
        <w:t xml:space="preserve"> не только приобрести навыки работы в </w:t>
      </w:r>
      <w:r w:rsidR="00C57C2E">
        <w:rPr>
          <w:rFonts w:ascii="Times New Roman" w:hAnsi="Times New Roman" w:cs="Times New Roman"/>
          <w:sz w:val="28"/>
          <w:szCs w:val="28"/>
        </w:rPr>
        <w:t>группе</w:t>
      </w:r>
      <w:r w:rsidRPr="00BA6515">
        <w:rPr>
          <w:rFonts w:ascii="Times New Roman" w:hAnsi="Times New Roman" w:cs="Times New Roman"/>
          <w:sz w:val="28"/>
          <w:szCs w:val="28"/>
        </w:rPr>
        <w:t>, принятия учебной задачи, самостоятельной деятельности,</w:t>
      </w:r>
      <w:r w:rsidR="00C57C2E">
        <w:rPr>
          <w:rFonts w:ascii="Times New Roman" w:hAnsi="Times New Roman" w:cs="Times New Roman"/>
          <w:sz w:val="28"/>
          <w:szCs w:val="28"/>
        </w:rPr>
        <w:t xml:space="preserve"> формировании пространственных представлений, произвольной регуляции, </w:t>
      </w:r>
      <w:r w:rsidRPr="00BA6515">
        <w:rPr>
          <w:rFonts w:ascii="Times New Roman" w:hAnsi="Times New Roman" w:cs="Times New Roman"/>
          <w:sz w:val="28"/>
          <w:szCs w:val="28"/>
        </w:rPr>
        <w:t>но и актуализи</w:t>
      </w:r>
      <w:r w:rsidRPr="00BA6515">
        <w:rPr>
          <w:rFonts w:ascii="Times New Roman" w:hAnsi="Times New Roman" w:cs="Times New Roman"/>
          <w:sz w:val="28"/>
          <w:szCs w:val="28"/>
        </w:rPr>
        <w:lastRenderedPageBreak/>
        <w:t>ровать познавательные процессы, расширить кругозор,</w:t>
      </w:r>
      <w:r w:rsidR="00C57C2E">
        <w:rPr>
          <w:rFonts w:ascii="Times New Roman" w:hAnsi="Times New Roman" w:cs="Times New Roman"/>
          <w:sz w:val="28"/>
          <w:szCs w:val="28"/>
        </w:rPr>
        <w:t xml:space="preserve"> </w:t>
      </w:r>
      <w:r w:rsidRPr="00BA6515">
        <w:rPr>
          <w:rFonts w:ascii="Times New Roman" w:hAnsi="Times New Roman" w:cs="Times New Roman"/>
          <w:sz w:val="28"/>
          <w:szCs w:val="28"/>
        </w:rPr>
        <w:t>получи</w:t>
      </w:r>
      <w:r w:rsidR="002229BE">
        <w:rPr>
          <w:rFonts w:ascii="Times New Roman" w:hAnsi="Times New Roman" w:cs="Times New Roman"/>
          <w:sz w:val="28"/>
          <w:szCs w:val="28"/>
        </w:rPr>
        <w:t>ть новый деятельностный опыт.</w:t>
      </w:r>
    </w:p>
    <w:p w:rsidR="00E73E09" w:rsidRPr="00E73E09" w:rsidRDefault="00E73E09" w:rsidP="00E73E09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09">
        <w:rPr>
          <w:rFonts w:ascii="Times New Roman" w:hAnsi="Times New Roman" w:cs="Times New Roman"/>
          <w:b/>
          <w:sz w:val="28"/>
          <w:szCs w:val="28"/>
        </w:rPr>
        <w:t>Основная идея опыта</w:t>
      </w:r>
    </w:p>
    <w:p w:rsidR="00BA6515" w:rsidRDefault="00712707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педагогическая идея опыта направлена на активизацию познавательной деятельности, интеллектуальных умений и навыков, формирование эмоциональной устойчивости и саморегуляции, позволяющей в той или иной степени компенсировать отставание в обучении.</w:t>
      </w:r>
    </w:p>
    <w:p w:rsidR="00E66011" w:rsidRDefault="00E66011" w:rsidP="00954D5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в работе с</w:t>
      </w:r>
      <w:r w:rsidR="00D55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особенными</w:t>
      </w:r>
      <w:r w:rsidRPr="00E66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младшего школьного возраста - создание оптимальных условий для раскрытия и реализации возможностей детей с учетом индивидуальности каждого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6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особенности развития познавательных процессов детей с ЗПР. Неумение ребенка запоминать сказывается на его учебной деятельности и влияет, в конечном счете, на отношение к учебе и школе. Целенаправленная коррекционно-развивающая работа является в периоде младшего школьного возраста наиболее эффективной.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6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коррекции младших школьников с ЗПР является оптимизация их интеллектуальной деятельности за счет стимуляции их психических процессов и формирования позитивной мотивации на познавательную деятельность.</w:t>
      </w:r>
    </w:p>
    <w:p w:rsidR="00E66011" w:rsidRPr="00E66011" w:rsidRDefault="00E66011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принципам коррекционной работы с детьми с ЗПР относятся: ориентация на основные возрастные новообразования в развитии детей; опора на зону ближайшего развития и ведущий вид деятельности; принцип единства диагностики и коррекции. Успех коррекции зависит, прежде всего, от правильной и объективной оценки результатов диагностического обследования.</w:t>
      </w:r>
    </w:p>
    <w:p w:rsidR="000B6A2C" w:rsidRDefault="000B6A2C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педагог</w:t>
      </w:r>
      <w:r w:rsidR="005248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м-психологом, работающим с дет</w:t>
      </w:r>
      <w:r w:rsidR="0052484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66011">
        <w:rPr>
          <w:rFonts w:ascii="Times New Roman" w:hAnsi="Times New Roman" w:cs="Times New Roman"/>
          <w:sz w:val="28"/>
          <w:szCs w:val="28"/>
        </w:rPr>
        <w:t xml:space="preserve"> с ЗПР</w:t>
      </w:r>
      <w:r w:rsidR="0052484B">
        <w:rPr>
          <w:rFonts w:ascii="Times New Roman" w:hAnsi="Times New Roman" w:cs="Times New Roman"/>
          <w:sz w:val="28"/>
          <w:szCs w:val="28"/>
        </w:rPr>
        <w:t xml:space="preserve">, стоит задача подготовить обучающихся к самостоятельности во время учебной деятельности. Для этого необходима коррекция и компенсация недостаточного объема умственного развития </w:t>
      </w:r>
      <w:r w:rsidR="00FC2B93">
        <w:rPr>
          <w:rFonts w:ascii="Times New Roman" w:hAnsi="Times New Roman" w:cs="Times New Roman"/>
          <w:sz w:val="28"/>
          <w:szCs w:val="28"/>
        </w:rPr>
        <w:t>у обучающихся</w:t>
      </w:r>
      <w:r w:rsidR="0052484B">
        <w:rPr>
          <w:rFonts w:ascii="Times New Roman" w:hAnsi="Times New Roman" w:cs="Times New Roman"/>
          <w:sz w:val="28"/>
          <w:szCs w:val="28"/>
        </w:rPr>
        <w:t>.</w:t>
      </w:r>
    </w:p>
    <w:p w:rsidR="00FC2B93" w:rsidRDefault="006908AD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задача развития и коррекции детей, испытывающих трудности в обучении, требует от педагога-психолога использования </w:t>
      </w:r>
      <w:r w:rsidR="0033122A">
        <w:rPr>
          <w:rFonts w:ascii="Times New Roman" w:hAnsi="Times New Roman" w:cs="Times New Roman"/>
          <w:sz w:val="28"/>
          <w:szCs w:val="28"/>
        </w:rPr>
        <w:t>следующей</w:t>
      </w:r>
      <w:r w:rsidR="0033122A" w:rsidRPr="00331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33122A">
        <w:rPr>
          <w:rFonts w:ascii="Times New Roman" w:hAnsi="Times New Roman" w:cs="Times New Roman"/>
          <w:sz w:val="28"/>
          <w:szCs w:val="28"/>
        </w:rPr>
        <w:t xml:space="preserve">системной </w:t>
      </w:r>
      <w:r>
        <w:rPr>
          <w:rFonts w:ascii="Times New Roman" w:hAnsi="Times New Roman" w:cs="Times New Roman"/>
          <w:sz w:val="28"/>
          <w:szCs w:val="28"/>
        </w:rPr>
        <w:t>модели работы:</w:t>
      </w:r>
    </w:p>
    <w:p w:rsidR="006908AD" w:rsidRDefault="006908AD" w:rsidP="00954D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Системность – процесс оказания психолого-педагогической помощи в разных направлениях: детям, учителям, родителям;</w:t>
      </w:r>
    </w:p>
    <w:p w:rsidR="006908AD" w:rsidRDefault="006908AD" w:rsidP="00954D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Комплексность – комплексная помощь, охватывающая все сферы его деятельности (познавательную, эмоционально-волевую, двигательную, оптимизируются социальные связи и отношения);</w:t>
      </w:r>
    </w:p>
    <w:p w:rsidR="00293C29" w:rsidRDefault="009C2D26" w:rsidP="00954D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Интегративность – разнообразие </w:t>
      </w:r>
      <w:r w:rsidR="00293C29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>
        <w:rPr>
          <w:rFonts w:ascii="Times New Roman" w:hAnsi="Times New Roman" w:cs="Times New Roman"/>
          <w:sz w:val="28"/>
          <w:szCs w:val="28"/>
        </w:rPr>
        <w:t>методов</w:t>
      </w:r>
      <w:r w:rsidR="00293C29">
        <w:rPr>
          <w:rFonts w:ascii="Times New Roman" w:hAnsi="Times New Roman" w:cs="Times New Roman"/>
          <w:sz w:val="28"/>
          <w:szCs w:val="28"/>
        </w:rPr>
        <w:t>, приемов, методик;</w:t>
      </w:r>
    </w:p>
    <w:p w:rsidR="006908AD" w:rsidRDefault="00293C29" w:rsidP="00954D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Непрерывность –</w:t>
      </w:r>
      <w:r w:rsidR="00954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осуществление психолого-педагогического сопровождения на протяжении всего периода обучения, т.е. на всех ступенях образования;</w:t>
      </w:r>
    </w:p>
    <w:p w:rsidR="00293C29" w:rsidRDefault="00293C29" w:rsidP="00954D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в особых потребностях ребенка – выявление причин учебных затруднений ребенка, знание и учет его особых потребностей.</w:t>
      </w:r>
    </w:p>
    <w:p w:rsidR="007F3A9A" w:rsidRPr="007F3A9A" w:rsidRDefault="007F3A9A" w:rsidP="007F3A9A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A9A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DF6669" w:rsidRDefault="00DF6669" w:rsidP="00DF6669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66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Формирование познавательной деятельности младших школьников с ЗПР мы </w:t>
      </w:r>
      <w:r w:rsidR="008D08A8" w:rsidRPr="00DF66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понимаем,</w:t>
      </w:r>
      <w:r w:rsidRPr="00DF66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процесс коррекционно - развивающего обучения, включающий коррекцию поведения и эмоционально - личностной сферы детей с ЗПР, а также преодоление недостатков учебной деятельности при изучении различных дисциплин: русского языка, чтения, математики. Этот процесс мы рассматриваем как направленный на формирование базовых психических функций, так и на развитие учащихся в целом, их мотивации, личности, запаса знаний и представлений об окружающем.</w:t>
      </w:r>
    </w:p>
    <w:p w:rsidR="00022FC9" w:rsidRPr="00022FC9" w:rsidRDefault="00022FC9" w:rsidP="00022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FC9">
        <w:rPr>
          <w:rFonts w:ascii="Times New Roman" w:hAnsi="Times New Roman" w:cs="Times New Roman"/>
          <w:sz w:val="28"/>
          <w:szCs w:val="28"/>
        </w:rPr>
        <w:t>Вопросы воспитания и обучения детей с задержкой психического развития рассматривали педагоги, психологи, дефектологи: А.Н.</w:t>
      </w:r>
      <w:r w:rsidR="008D08A8">
        <w:rPr>
          <w:rFonts w:ascii="Times New Roman" w:hAnsi="Times New Roman" w:cs="Times New Roman"/>
          <w:sz w:val="28"/>
          <w:szCs w:val="28"/>
        </w:rPr>
        <w:t xml:space="preserve"> </w:t>
      </w:r>
      <w:r w:rsidRPr="00022FC9">
        <w:rPr>
          <w:rFonts w:ascii="Times New Roman" w:hAnsi="Times New Roman" w:cs="Times New Roman"/>
          <w:sz w:val="28"/>
          <w:szCs w:val="28"/>
        </w:rPr>
        <w:t>Антипина, Ю.Е. Валатина, З.Н. Ковригина и др.</w:t>
      </w:r>
    </w:p>
    <w:p w:rsidR="00022FC9" w:rsidRPr="00022FC9" w:rsidRDefault="00022FC9" w:rsidP="00022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FC9">
        <w:rPr>
          <w:rFonts w:ascii="Times New Roman" w:hAnsi="Times New Roman" w:cs="Times New Roman"/>
          <w:sz w:val="28"/>
          <w:szCs w:val="28"/>
        </w:rPr>
        <w:t xml:space="preserve">Психологическому и педагогическому изучению особенностей познавательной деятельности детей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22FC9">
        <w:rPr>
          <w:rFonts w:ascii="Times New Roman" w:hAnsi="Times New Roman" w:cs="Times New Roman"/>
          <w:sz w:val="28"/>
          <w:szCs w:val="28"/>
        </w:rPr>
        <w:t>уде</w:t>
      </w:r>
      <w:r w:rsidRPr="00022FC9">
        <w:rPr>
          <w:rFonts w:ascii="Times New Roman" w:hAnsi="Times New Roman" w:cs="Times New Roman"/>
          <w:sz w:val="28"/>
          <w:szCs w:val="28"/>
        </w:rPr>
        <w:lastRenderedPageBreak/>
        <w:t>ляли большое внимание Т.А. Власова, Т.В. Егорова, Г.И. Жаренкова, З.И. Калмыкова, В.И. Лубовский, Н.А. Мечинская, Р.Д. Тригер, Н.А. Ципина.</w:t>
      </w:r>
    </w:p>
    <w:p w:rsidR="00022FC9" w:rsidRPr="00022FC9" w:rsidRDefault="00022FC9" w:rsidP="00022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чень важно развивать 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младших </w:t>
      </w: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школьников с ЗПР умение учиться, т. е. формировать универсальные учебные действия. Сегодня начальное образование призвано решать свою главную задачу: закладывать основу формирования учебной деятельности ребёнка -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 Развитие познавательной активности личности в обучении требует в нашем информационном мире принципиального переосмысления важнейших элементов обучения (содержания, форм, методов) и утверждает в мысли, что стратегическим направлением активизации познавательной активности обучаемых является не усиление и увеличение числа контрольных мероприятий, а создание таких условий, которые позволят развить у учащегося разные стороны активности: интеллектуальную, личностную, социальную.</w:t>
      </w:r>
    </w:p>
    <w:p w:rsidR="00022FC9" w:rsidRPr="00022FC9" w:rsidRDefault="00022FC9" w:rsidP="00022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Теоретический анализ указанной проблемы, передовой педагогический опыт говорят о том, что наиболее конструктивным решением является создание психолого-педагогических условий в обучении, в которых обучаемый может занять активную личностную позицию, в наиболее полной мере выразить себя как субъект учебной деятельности, индивидуальное «Я».</w:t>
      </w:r>
    </w:p>
    <w:p w:rsidR="00022FC9" w:rsidRPr="00022FC9" w:rsidRDefault="00022FC9" w:rsidP="00022F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Многие ученые считают, что развитие познавательной деятельности является главным условием формирования творческой личности учащихся (К.А. Абульханова-Славская, Г.С. Альтшуллер, И.Я. Андреев, А.Н. Лук, Ш.А. Амонашвили, Я.А. Пономарев, А.М. Матюшкин и др.)</w:t>
      </w:r>
      <w:r w:rsidR="00D55B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основе успешного развития познавательной деятельности лежит творчество как </w:t>
      </w:r>
      <w:r w:rsidR="00E331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</w:t>
      </w:r>
      <w:r w:rsidRPr="00022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так и ученика.</w:t>
      </w:r>
    </w:p>
    <w:p w:rsidR="00E22BE7" w:rsidRDefault="00E22BE7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а</w:t>
      </w:r>
      <w:r w:rsidR="00031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нализа теоретических источников по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выбранной тем</w:t>
      </w:r>
      <w:r w:rsidR="00031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можно сделать следующий вывод: научные психолого-педагогические исследования показали, что </w:t>
      </w:r>
      <w:r w:rsidR="00E3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незначительные 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улучшение уровня умственного раз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вития у детей</w:t>
      </w:r>
      <w:r w:rsidR="00E3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ЗПР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возможно при регулярных </w:t>
      </w:r>
      <w:r w:rsidR="00E33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коррекционно-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развивающих занятиях, учитыва</w:t>
      </w:r>
      <w:r w:rsidR="00954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</w:t>
      </w:r>
      <w:r w:rsidRPr="00CC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особенности и возможности каждого ребенка. </w:t>
      </w:r>
    </w:p>
    <w:p w:rsidR="00CC2CD5" w:rsidRPr="00CC2CD5" w:rsidRDefault="00CC2CD5" w:rsidP="00CC2CD5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2CD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Результативность </w:t>
      </w:r>
      <w:r w:rsidR="005F0D9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опыта</w:t>
      </w:r>
    </w:p>
    <w:p w:rsidR="00CC2CD5" w:rsidRDefault="003336A7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 полученных данных в процессе диагностического исследования</w:t>
      </w:r>
      <w:r w:rsidR="00826D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(по разработанным диагностическим тетрадям)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умственного развития младших школьников </w:t>
      </w:r>
      <w:r w:rsidR="00826D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задержкой психического развития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позволил сделать следующие выводы: </w:t>
      </w:r>
      <w:r w:rsidR="00352F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систематическом, целенаправленном, комплексном взаимодействии педагогов, педагогов-психологов и родителей </w:t>
      </w:r>
      <w:r w:rsidR="00826D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незначительная </w:t>
      </w:r>
      <w:r w:rsidR="00352F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положительная динамика реальна.</w:t>
      </w:r>
    </w:p>
    <w:p w:rsidR="00282597" w:rsidRDefault="00282597" w:rsidP="00282597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15B109" wp14:editId="38355EFE">
            <wp:extent cx="5434762" cy="268467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2597" w:rsidRDefault="00282597" w:rsidP="00CC2C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597" w:rsidRDefault="00282597" w:rsidP="00282597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C67C4E" wp14:editId="2B9BA34A">
            <wp:extent cx="5434330" cy="2713939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4FD9" w:rsidRDefault="00826D3D" w:rsidP="00CC2C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условиях регулярной коррекционно-развивающей работы у детей с задержкой психического развития улучшаются уровни общей осведомленности, моторики, математических навыков, памяти, мышления и развития речи.</w:t>
      </w:r>
    </w:p>
    <w:p w:rsidR="00826D3D" w:rsidRDefault="00826D3D" w:rsidP="00CC2CD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Данная группа обучающихся становится способна к элементарным аналитическим, словесно-логическим и обобщающим операциям.</w:t>
      </w:r>
    </w:p>
    <w:p w:rsidR="005F0D9C" w:rsidRPr="005F0D9C" w:rsidRDefault="005F0D9C" w:rsidP="00282597">
      <w:pPr>
        <w:pStyle w:val="a3"/>
        <w:numPr>
          <w:ilvl w:val="0"/>
          <w:numId w:val="1"/>
        </w:num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F0D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Перспективы применения опыта в массовой практике</w:t>
      </w:r>
    </w:p>
    <w:p w:rsidR="00CA7FA9" w:rsidRDefault="00CA7FA9" w:rsidP="002825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79F0">
        <w:rPr>
          <w:rFonts w:ascii="Times New Roman" w:eastAsia="Times New Roman" w:hAnsi="Times New Roman"/>
          <w:sz w:val="28"/>
          <w:szCs w:val="28"/>
          <w:lang w:eastAsia="ru-RU"/>
        </w:rPr>
        <w:t xml:space="preserve">С результатами своей деятельности выступаю на </w:t>
      </w:r>
      <w:r w:rsidR="00282597">
        <w:rPr>
          <w:rFonts w:ascii="Times New Roman" w:eastAsia="Times New Roman" w:hAnsi="Times New Roman"/>
          <w:sz w:val="28"/>
          <w:szCs w:val="28"/>
          <w:lang w:eastAsia="ru-RU"/>
        </w:rPr>
        <w:t xml:space="preserve">семинарах, конференциях, </w:t>
      </w:r>
      <w:r w:rsidRPr="003879F0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советах,</w:t>
      </w:r>
      <w:r w:rsidR="00282597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методических объединениях, </w:t>
      </w:r>
      <w:r w:rsidRPr="003879F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провожу открытые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занятия</w:t>
      </w:r>
      <w:r w:rsidR="00282597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мероприятия.</w:t>
      </w:r>
    </w:p>
    <w:p w:rsidR="00282597" w:rsidRPr="00282597" w:rsidRDefault="005F0D9C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 по данному опыту представлены на школьном сайте: </w:t>
      </w:r>
      <w:r w:rsidR="00282597" w:rsidRPr="00282597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https://shkola17saransk-r13.gosweb.gosuslugi.ru/svedeniya-ob-obrazovatelnoy-organizatsii/mediko-psihologicheskaya-sluzhba/</w:t>
      </w:r>
    </w:p>
    <w:p w:rsidR="005F0D9C" w:rsidRPr="003336A7" w:rsidRDefault="005F0D9C" w:rsidP="00954D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 могут быть полезны педагогам-психологам</w:t>
      </w:r>
      <w:r w:rsidR="00282597">
        <w:rPr>
          <w:rFonts w:ascii="Times New Roman" w:hAnsi="Times New Roman" w:cs="Times New Roman"/>
          <w:color w:val="000000" w:themeColor="text1"/>
          <w:sz w:val="28"/>
          <w:szCs w:val="28"/>
        </w:rPr>
        <w:t>, учителям начальной школы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с детьми младшего школьного возраста</w:t>
      </w:r>
      <w:r w:rsidR="00282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задержкой психического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sectPr w:rsidR="005F0D9C" w:rsidRPr="003336A7" w:rsidSect="00145F6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23D" w:rsidRDefault="0000223D" w:rsidP="009B0CC7">
      <w:pPr>
        <w:spacing w:after="0" w:line="240" w:lineRule="auto"/>
      </w:pPr>
      <w:r>
        <w:separator/>
      </w:r>
    </w:p>
  </w:endnote>
  <w:endnote w:type="continuationSeparator" w:id="0">
    <w:p w:rsidR="0000223D" w:rsidRDefault="0000223D" w:rsidP="009B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roximaNova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730234"/>
      <w:docPartObj>
        <w:docPartGallery w:val="Page Numbers (Bottom of Page)"/>
        <w:docPartUnique/>
      </w:docPartObj>
    </w:sdtPr>
    <w:sdtEndPr/>
    <w:sdtContent>
      <w:p w:rsidR="009B0CC7" w:rsidRDefault="009B0C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BB0">
          <w:rPr>
            <w:noProof/>
          </w:rPr>
          <w:t>5</w:t>
        </w:r>
        <w:r>
          <w:fldChar w:fldCharType="end"/>
        </w:r>
      </w:p>
    </w:sdtContent>
  </w:sdt>
  <w:p w:rsidR="009B0CC7" w:rsidRDefault="009B0C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23D" w:rsidRDefault="0000223D" w:rsidP="009B0CC7">
      <w:pPr>
        <w:spacing w:after="0" w:line="240" w:lineRule="auto"/>
      </w:pPr>
      <w:r>
        <w:separator/>
      </w:r>
    </w:p>
  </w:footnote>
  <w:footnote w:type="continuationSeparator" w:id="0">
    <w:p w:rsidR="0000223D" w:rsidRDefault="0000223D" w:rsidP="009B0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92C1A"/>
    <w:multiLevelType w:val="hybridMultilevel"/>
    <w:tmpl w:val="B6AA40C2"/>
    <w:lvl w:ilvl="0" w:tplc="B2E47C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CD6F47"/>
    <w:multiLevelType w:val="hybridMultilevel"/>
    <w:tmpl w:val="530A238C"/>
    <w:lvl w:ilvl="0" w:tplc="54523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D76B9D"/>
    <w:multiLevelType w:val="hybridMultilevel"/>
    <w:tmpl w:val="8A427774"/>
    <w:lvl w:ilvl="0" w:tplc="B2E47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F44"/>
    <w:rsid w:val="0000223D"/>
    <w:rsid w:val="0001796C"/>
    <w:rsid w:val="00022FC9"/>
    <w:rsid w:val="0003184A"/>
    <w:rsid w:val="000B6A2C"/>
    <w:rsid w:val="00145F6C"/>
    <w:rsid w:val="001C3D57"/>
    <w:rsid w:val="002229BE"/>
    <w:rsid w:val="002553F5"/>
    <w:rsid w:val="00282597"/>
    <w:rsid w:val="00293C29"/>
    <w:rsid w:val="0033122A"/>
    <w:rsid w:val="00331FBF"/>
    <w:rsid w:val="003336A7"/>
    <w:rsid w:val="00352F8B"/>
    <w:rsid w:val="00391AAA"/>
    <w:rsid w:val="003D6BBC"/>
    <w:rsid w:val="004D1B3E"/>
    <w:rsid w:val="0052484B"/>
    <w:rsid w:val="00581E36"/>
    <w:rsid w:val="005F0D9C"/>
    <w:rsid w:val="006908AD"/>
    <w:rsid w:val="006D4B8B"/>
    <w:rsid w:val="00712707"/>
    <w:rsid w:val="00724F58"/>
    <w:rsid w:val="007F3A9A"/>
    <w:rsid w:val="008056CE"/>
    <w:rsid w:val="00826D3D"/>
    <w:rsid w:val="008D08A8"/>
    <w:rsid w:val="00954D57"/>
    <w:rsid w:val="00965870"/>
    <w:rsid w:val="009B0CC7"/>
    <w:rsid w:val="009B2F44"/>
    <w:rsid w:val="009B4FD9"/>
    <w:rsid w:val="009C2D26"/>
    <w:rsid w:val="00A62D02"/>
    <w:rsid w:val="00AC2203"/>
    <w:rsid w:val="00B96472"/>
    <w:rsid w:val="00BA6515"/>
    <w:rsid w:val="00BB477D"/>
    <w:rsid w:val="00C57C2E"/>
    <w:rsid w:val="00C65AFA"/>
    <w:rsid w:val="00CA58B2"/>
    <w:rsid w:val="00CA7FA9"/>
    <w:rsid w:val="00CC2CD5"/>
    <w:rsid w:val="00D53ABA"/>
    <w:rsid w:val="00D55BB0"/>
    <w:rsid w:val="00DF6669"/>
    <w:rsid w:val="00E22BE7"/>
    <w:rsid w:val="00E3316E"/>
    <w:rsid w:val="00E66011"/>
    <w:rsid w:val="00E73E09"/>
    <w:rsid w:val="00F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FBF3"/>
  <w15:docId w15:val="{75912B84-9059-4024-A978-791C8477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B2"/>
    <w:pPr>
      <w:ind w:left="720"/>
      <w:contextualSpacing/>
    </w:pPr>
  </w:style>
  <w:style w:type="character" w:styleId="a4">
    <w:name w:val="Strong"/>
    <w:basedOn w:val="a0"/>
    <w:uiPriority w:val="22"/>
    <w:qFormat/>
    <w:rsid w:val="007F3A9A"/>
    <w:rPr>
      <w:b/>
      <w:bCs/>
    </w:rPr>
  </w:style>
  <w:style w:type="table" w:styleId="a5">
    <w:name w:val="Table Grid"/>
    <w:basedOn w:val="a1"/>
    <w:uiPriority w:val="39"/>
    <w:rsid w:val="009B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F0D9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B0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0CC7"/>
  </w:style>
  <w:style w:type="paragraph" w:styleId="a9">
    <w:name w:val="footer"/>
    <w:basedOn w:val="a"/>
    <w:link w:val="aa"/>
    <w:uiPriority w:val="99"/>
    <w:unhideWhenUsed/>
    <w:rsid w:val="009B0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0CC7"/>
  </w:style>
  <w:style w:type="character" w:customStyle="1" w:styleId="fontstyle01">
    <w:name w:val="fontstyle01"/>
    <w:basedOn w:val="a0"/>
    <w:rsid w:val="0001796C"/>
    <w:rPr>
      <w:rFonts w:ascii="TimesNewRomanPSMT" w:hAnsi="TimesNewRomanPSMT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познавательной</a:t>
            </a:r>
            <a:r>
              <a:rPr lang="ru-RU" baseline="0"/>
              <a:t> сфера обучающихся с ЗПР 2020-2021 уч.г.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НИЗКИЙ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0.63</c:v>
                </c:pt>
                <c:pt idx="1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1C-4800-876B-9713238EA2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0.47</c:v>
                </c:pt>
                <c:pt idx="1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1C-4800-876B-9713238EA2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1C-4800-876B-9713238EA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474192"/>
        <c:axId val="504474608"/>
      </c:barChart>
      <c:catAx>
        <c:axId val="50447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474608"/>
        <c:crosses val="autoZero"/>
        <c:auto val="1"/>
        <c:lblAlgn val="ctr"/>
        <c:lblOffset val="100"/>
        <c:noMultiLvlLbl val="0"/>
      </c:catAx>
      <c:valAx>
        <c:axId val="50447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47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160376716172923"/>
          <c:y val="0.25186977603668953"/>
          <c:w val="0.64421301799974828"/>
          <c:h val="6.09100094215348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Мониторинг познавательной сфера обучающихся с ЗПР 2021-2022 уч.г.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7324475065616793E-2"/>
          <c:y val="0.25779808773903262"/>
          <c:w val="0.90415700641586472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</c:v>
                </c:pt>
                <c:pt idx="1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1F-42A6-B166-45F5161701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0.25</c:v>
                </c:pt>
                <c:pt idx="1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1F-42A6-B166-45F5161701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уч.г.</c:v>
                </c:pt>
                <c:pt idx="1">
                  <c:v>конец уч.г.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1F-42A6-B166-45F516170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3151056"/>
        <c:axId val="643148976"/>
      </c:barChart>
      <c:catAx>
        <c:axId val="64315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3148976"/>
        <c:crosses val="autoZero"/>
        <c:auto val="1"/>
        <c:lblAlgn val="ctr"/>
        <c:lblOffset val="100"/>
        <c:noMultiLvlLbl val="0"/>
      </c:catAx>
      <c:valAx>
        <c:axId val="64314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315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16764489046635"/>
          <c:y val="0.27620662000583263"/>
          <c:w val="0.66303202221744362"/>
          <c:h val="6.11638931143030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5656</dc:creator>
  <cp:keywords/>
  <dc:description/>
  <cp:lastModifiedBy>5656</cp:lastModifiedBy>
  <cp:revision>30</cp:revision>
  <dcterms:created xsi:type="dcterms:W3CDTF">2020-02-03T07:25:00Z</dcterms:created>
  <dcterms:modified xsi:type="dcterms:W3CDTF">2023-02-15T05:34:00Z</dcterms:modified>
</cp:coreProperties>
</file>